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MIETMINDERUNG</w:t>
      </w:r>
    </w:p>
    <w:p/>
    <w:p/>
    <w:p>
      <w:r>
        <w:rPr>
          <w:b/>
          <w:sz w:val="24"/>
        </w:rPr>
        <w:t>Vermieter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/>
    <w:p>
      <w:r>
        <w:rPr>
          <w:b/>
          <w:sz w:val="24"/>
        </w:rPr>
        <w:t>Mieter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/>
    <w:p>
      <w:r>
        <w:rPr>
          <w:b/>
          <w:sz w:val="24"/>
        </w:rPr>
        <w:t>Mietobjekt</w:t>
      </w:r>
    </w:p>
    <w:p>
      <w:r>
        <w:rPr>
          <w:b w:val="0"/>
          <w:sz w:val="22"/>
        </w:rPr>
        <w:t>Adresse der Mietwohnung:</w:t>
      </w:r>
    </w:p>
    <w:p/>
    <w:p>
      <w:r>
        <w:rPr>
          <w:b/>
          <w:sz w:val="24"/>
        </w:rPr>
        <w:t>Mietvertragsdaten</w:t>
      </w:r>
    </w:p>
    <w:p>
      <w:r>
        <w:rPr>
          <w:b w:val="0"/>
          <w:sz w:val="22"/>
        </w:rPr>
        <w:t>Mietbeginn:</w:t>
      </w:r>
    </w:p>
    <w:p>
      <w:r>
        <w:rPr>
          <w:b w:val="0"/>
          <w:sz w:val="22"/>
        </w:rPr>
        <w:t>Monatliche Miete (kalt):</w:t>
      </w:r>
    </w:p>
    <w:p/>
    <w:p>
      <w:r>
        <w:rPr>
          <w:b/>
          <w:sz w:val="24"/>
        </w:rPr>
        <w:t>Beschreibung der Mängel</w:t>
      </w:r>
    </w:p>
    <w:p>
      <w:r>
        <w:rPr>
          <w:b w:val="0"/>
          <w:sz w:val="22"/>
        </w:rPr>
      </w:r>
    </w:p>
    <w:p/>
    <w:p>
      <w:r>
        <w:rPr>
          <w:b/>
          <w:sz w:val="24"/>
        </w:rPr>
        <w:t>Auswirkungen auf die Gebrauchstauglichkeit</w:t>
      </w:r>
    </w:p>
    <w:p>
      <w:r>
        <w:rPr>
          <w:b w:val="0"/>
          <w:sz w:val="22"/>
        </w:rPr>
      </w:r>
    </w:p>
    <w:p/>
    <w:p>
      <w:r>
        <w:rPr>
          <w:b/>
          <w:sz w:val="24"/>
        </w:rPr>
        <w:t>Mietminderung</w:t>
      </w:r>
    </w:p>
    <w:p>
      <w:r>
        <w:rPr>
          <w:b w:val="0"/>
          <w:sz w:val="22"/>
        </w:rPr>
        <w:t>Ich mindere hiermit die Miete ab dem folgenden Zeitpunkt um:</w:t>
      </w:r>
    </w:p>
    <w:p>
      <w:r>
        <w:rPr>
          <w:b w:val="0"/>
          <w:sz w:val="22"/>
        </w:rPr>
        <w:t>Prozentuale Mietminderung:</w:t>
      </w:r>
    </w:p>
    <w:p>
      <w:r>
        <w:rPr>
          <w:b w:val="0"/>
          <w:sz w:val="22"/>
        </w:rPr>
        <w:t>Begründung:</w:t>
      </w:r>
    </w:p>
    <w:p/>
    <w:p>
      <w:r>
        <w:rPr>
          <w:b/>
          <w:sz w:val="24"/>
        </w:rPr>
        <w:t>Rechtliche Grundlage</w:t>
      </w:r>
    </w:p>
    <w:p>
      <w:r>
        <w:rPr>
          <w:b w:val="0"/>
          <w:sz w:val="22"/>
        </w:rPr>
        <w:t>Gemäß §§ 536 ff. BGB steht dem Mieter bei erheblichen Mängeln der Mietminderung zu. Die Miete ist entsprechend der Gebrauchseinschränkung herabzusetzen.</w:t>
      </w:r>
    </w:p>
    <w:p/>
    <w:p>
      <w:r>
        <w:rPr>
          <w:b/>
          <w:sz w:val="24"/>
        </w:rPr>
        <w:t>Aufforderung zur Mängelbeseitigung</w:t>
      </w:r>
    </w:p>
    <w:p>
      <w:r>
        <w:rPr>
          <w:b w:val="0"/>
          <w:sz w:val="22"/>
        </w:rPr>
        <w:t>Hiermit fordere ich Sie auf, die beschriebenen Mängel unverzüglich zu beheben, um eine weitere Mietminderung zu vermeiden.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Vermieter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Mieter: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Vermieter: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https://miete-experte.com/mietminderung/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https://miete-experte.com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miete-experte.com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iete-experte.com/mietminderung/" TargetMode="External"/><Relationship Id="rId10" Type="http://schemas.openxmlformats.org/officeDocument/2006/relationships/hyperlink" Target="https://miet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